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8C08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bookmarkStart w:id="0" w:name="_GoBack"/>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：比选申请文件格式</w:t>
      </w:r>
    </w:p>
    <w:bookmarkEnd w:id="0"/>
    <w:p w14:paraId="7527770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三明城发物业有限公司</w:t>
      </w:r>
      <w:r>
        <w:rPr>
          <w:rFonts w:hint="eastAsia"/>
          <w:color w:val="auto"/>
          <w:highlight w:val="none"/>
        </w:rPr>
        <w:t>（比选人）：</w:t>
      </w:r>
    </w:p>
    <w:p w14:paraId="5BFC80F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三明城发大厦屋顶集团LOGO维修（三次比选）</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三明城发大厦屋顶集团LOGO维修（三次比选）</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425AC54A">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授权委托书（如有）；</w:t>
      </w:r>
    </w:p>
    <w:p w14:paraId="69BDBFB0">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业绩证明材料；</w:t>
      </w:r>
    </w:p>
    <w:p w14:paraId="19E15F73">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安全管理责任承诺书。</w:t>
      </w:r>
    </w:p>
    <w:p w14:paraId="6465F332">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69B03F8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43"/>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43"/>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43"/>
              <w:jc w:val="center"/>
              <w:rPr>
                <w:rFonts w:hint="eastAsia" w:ascii="宋体" w:cs="仿宋_GB2312"/>
                <w:color w:val="auto"/>
                <w:spacing w:val="14"/>
                <w:szCs w:val="21"/>
                <w:highlight w:val="none"/>
              </w:rPr>
            </w:pPr>
          </w:p>
        </w:tc>
        <w:tc>
          <w:tcPr>
            <w:tcW w:w="1440" w:type="dxa"/>
            <w:noWrap w:val="0"/>
            <w:vAlign w:val="center"/>
          </w:tcPr>
          <w:p w14:paraId="760B961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43"/>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43"/>
              <w:jc w:val="center"/>
              <w:rPr>
                <w:rFonts w:hint="eastAsia" w:ascii="宋体" w:cs="仿宋_GB2312"/>
                <w:color w:val="auto"/>
                <w:spacing w:val="14"/>
                <w:szCs w:val="21"/>
                <w:highlight w:val="none"/>
              </w:rPr>
            </w:pPr>
          </w:p>
        </w:tc>
        <w:tc>
          <w:tcPr>
            <w:tcW w:w="1440" w:type="dxa"/>
            <w:noWrap w:val="0"/>
            <w:vAlign w:val="center"/>
          </w:tcPr>
          <w:p w14:paraId="0B18085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43"/>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43"/>
              <w:jc w:val="center"/>
              <w:rPr>
                <w:rFonts w:hint="eastAsia" w:ascii="宋体" w:cs="仿宋_GB2312"/>
                <w:color w:val="auto"/>
                <w:spacing w:val="14"/>
                <w:szCs w:val="21"/>
                <w:highlight w:val="none"/>
              </w:rPr>
            </w:pPr>
          </w:p>
        </w:tc>
        <w:tc>
          <w:tcPr>
            <w:tcW w:w="1440" w:type="dxa"/>
            <w:noWrap w:val="0"/>
            <w:vAlign w:val="center"/>
          </w:tcPr>
          <w:p w14:paraId="7638FBF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43"/>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43"/>
              <w:jc w:val="center"/>
              <w:rPr>
                <w:rFonts w:hint="eastAsia" w:ascii="宋体" w:cs="仿宋_GB2312"/>
                <w:color w:val="auto"/>
                <w:spacing w:val="14"/>
                <w:szCs w:val="21"/>
                <w:highlight w:val="none"/>
              </w:rPr>
            </w:pPr>
          </w:p>
        </w:tc>
        <w:tc>
          <w:tcPr>
            <w:tcW w:w="1440" w:type="dxa"/>
            <w:noWrap w:val="0"/>
            <w:vAlign w:val="center"/>
          </w:tcPr>
          <w:p w14:paraId="2AFDA81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43"/>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43"/>
              <w:rPr>
                <w:rFonts w:hint="eastAsia" w:ascii="宋体" w:cs="仿宋_GB2312"/>
                <w:color w:val="auto"/>
                <w:spacing w:val="14"/>
                <w:szCs w:val="21"/>
                <w:highlight w:val="none"/>
              </w:rPr>
            </w:pPr>
          </w:p>
          <w:p w14:paraId="284038C2">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43"/>
        <w:rPr>
          <w:rFonts w:hint="eastAsia" w:ascii="宋体" w:cs="仿宋_GB2312"/>
          <w:color w:val="auto"/>
          <w:spacing w:val="14"/>
          <w:sz w:val="24"/>
          <w:highlight w:val="none"/>
        </w:rPr>
      </w:pPr>
    </w:p>
    <w:p w14:paraId="2CAAD86A">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5E9A142B">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须附上营业执照复印件、法定代表人身份证复印件，并加盖单位公章</w:t>
      </w:r>
      <w:r>
        <w:rPr>
          <w:rFonts w:hint="eastAsia" w:ascii="宋体"/>
          <w:b/>
          <w:bCs w:val="0"/>
          <w:color w:val="auto"/>
          <w:sz w:val="22"/>
          <w:szCs w:val="22"/>
          <w:highlight w:val="none"/>
          <w:u w:val="none"/>
          <w:lang w:eastAsia="zh-CN"/>
        </w:rPr>
        <w:t>；</w:t>
      </w:r>
    </w:p>
    <w:p w14:paraId="5F05EE22">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须附上比选申请人及其现任法定代表人未被列入全国失信被执行人名单的截图证明复印件（查询网址：http://zxgk.court.gov.cn/shixin/），并加盖单位公章</w:t>
      </w:r>
      <w:r>
        <w:rPr>
          <w:rFonts w:hint="eastAsia" w:ascii="宋体" w:hAnsi="宋体" w:eastAsia="宋体" w:cs="宋体"/>
          <w:b/>
          <w:color w:val="auto"/>
          <w:szCs w:val="21"/>
          <w:highlight w:val="none"/>
          <w:u w:val="none"/>
          <w:lang w:eastAsia="zh-CN"/>
        </w:rPr>
        <w:t>；</w:t>
      </w:r>
    </w:p>
    <w:p w14:paraId="0B77FC11">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3.</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5891F56D">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18"/>
        <w:shd w:val="clear" w:color="auto" w:fill="FFFFFF"/>
        <w:spacing w:before="0" w:beforeAutospacing="0" w:after="0" w:afterAutospacing="0" w:line="560" w:lineRule="atLeast"/>
        <w:ind w:firstLine="640"/>
        <w:rPr>
          <w:color w:val="auto"/>
          <w:highlight w:val="none"/>
          <w:shd w:val="clear" w:color="auto" w:fill="FFFFFF"/>
        </w:rPr>
      </w:pPr>
    </w:p>
    <w:p w14:paraId="2E988B75">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6F3E930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4C8D116C">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t>1-3.业绩证明材料</w:t>
      </w:r>
    </w:p>
    <w:p w14:paraId="5BC5E8C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ascii="宋体" w:hAnsi="宋体" w:eastAsia="宋体" w:cs="宋体"/>
          <w:b/>
          <w:bCs/>
          <w:color w:val="auto"/>
          <w:kern w:val="2"/>
          <w:sz w:val="28"/>
          <w:szCs w:val="28"/>
          <w:highlight w:val="none"/>
          <w:lang w:val="en-US" w:eastAsia="zh-CN" w:bidi="ar-SA"/>
        </w:rPr>
      </w:pPr>
    </w:p>
    <w:p w14:paraId="71D3B3C4">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业绩证明材料</w:t>
      </w:r>
    </w:p>
    <w:p w14:paraId="767B876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ascii="宋体" w:hAnsi="宋体" w:eastAsia="宋体" w:cs="宋体"/>
          <w:b/>
          <w:bCs/>
          <w:color w:val="auto"/>
          <w:kern w:val="2"/>
          <w:sz w:val="28"/>
          <w:szCs w:val="28"/>
          <w:highlight w:val="none"/>
          <w:lang w:val="en-US" w:eastAsia="zh-CN" w:bidi="ar-SA"/>
        </w:rPr>
      </w:pPr>
    </w:p>
    <w:p w14:paraId="526AACC1">
      <w:pPr>
        <w:pStyle w:val="1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bCs/>
          <w:color w:val="auto"/>
          <w:sz w:val="24"/>
          <w:szCs w:val="24"/>
          <w:highlight w:val="none"/>
          <w:u w:val="none"/>
          <w:lang w:val="en-US" w:eastAsia="zh-CN"/>
        </w:rPr>
      </w:pPr>
      <w:r>
        <w:rPr>
          <w:rFonts w:hint="eastAsia" w:ascii="宋体" w:hAnsi="宋体" w:eastAsia="宋体" w:cs="宋体"/>
          <w:bCs/>
          <w:color w:val="auto"/>
          <w:sz w:val="24"/>
          <w:szCs w:val="24"/>
          <w:highlight w:val="none"/>
          <w:u w:val="none"/>
          <w:lang w:val="en-US" w:eastAsia="zh-CN"/>
        </w:rPr>
        <w:t>比选申请人自本比选公告之日的前三年内（含公告发布之日）具备至少</w:t>
      </w:r>
      <w:r>
        <w:rPr>
          <w:rFonts w:hint="eastAsia" w:cs="宋体"/>
          <w:bCs/>
          <w:color w:val="auto"/>
          <w:sz w:val="24"/>
          <w:szCs w:val="24"/>
          <w:highlight w:val="none"/>
          <w:u w:val="none"/>
          <w:lang w:val="en-US" w:eastAsia="zh-CN"/>
        </w:rPr>
        <w:t>1</w:t>
      </w:r>
      <w:r>
        <w:rPr>
          <w:rFonts w:hint="eastAsia" w:ascii="宋体" w:hAnsi="宋体" w:eastAsia="宋体" w:cs="宋体"/>
          <w:bCs/>
          <w:color w:val="auto"/>
          <w:sz w:val="24"/>
          <w:szCs w:val="24"/>
          <w:highlight w:val="none"/>
          <w:u w:val="none"/>
          <w:lang w:val="en-US" w:eastAsia="zh-CN"/>
        </w:rPr>
        <w:t>个制作或维修类似业绩。</w:t>
      </w:r>
    </w:p>
    <w:p w14:paraId="02BE585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ascii="宋体" w:hAnsi="宋体" w:eastAsia="宋体" w:cs="宋体"/>
          <w:b/>
          <w:bCs/>
          <w:color w:val="auto"/>
          <w:sz w:val="21"/>
          <w:szCs w:val="21"/>
          <w:highlight w:val="none"/>
          <w:u w:val="single"/>
          <w:lang w:val="en-US" w:eastAsia="zh-CN"/>
        </w:rPr>
      </w:pPr>
    </w:p>
    <w:p w14:paraId="315D1BC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ascii="宋体" w:hAnsi="宋体" w:eastAsia="宋体" w:cs="宋体"/>
          <w:b/>
          <w:bCs/>
          <w:color w:val="auto"/>
          <w:sz w:val="21"/>
          <w:szCs w:val="21"/>
          <w:highlight w:val="none"/>
          <w:u w:val="single"/>
        </w:rPr>
      </w:pPr>
    </w:p>
    <w:p w14:paraId="0FE1A89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ascii="宋体" w:hAnsi="宋体" w:eastAsia="宋体" w:cs="宋体"/>
          <w:b/>
          <w:bCs/>
          <w:color w:val="auto"/>
          <w:sz w:val="21"/>
          <w:szCs w:val="21"/>
          <w:highlight w:val="none"/>
          <w:u w:val="single"/>
        </w:rPr>
      </w:pPr>
    </w:p>
    <w:p w14:paraId="661686AC">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2034C77F">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422" w:firstLineChars="200"/>
        <w:jc w:val="both"/>
        <w:textAlignment w:val="auto"/>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highlight w:val="none"/>
          <w:u w:val="double"/>
          <w:lang w:val="en-US" w:eastAsia="zh-CN"/>
        </w:rPr>
        <w:t>比选申请人应提供业绩合同原件扫描件，合同须体现合同签订时间、签约主体、合作内容、合同金额及合同盖章页、发票复印件（需要“国家税务总局全国增值税发票查验平台”验真截图）等业绩指标要求的所有内容，如业绩合同未能反映比选文件要求的，比选申请人需提供其他佐证材料证明。业绩时间以业绩合同签订之日为准，所有复印件均应加盖比选申请人单位公章</w:t>
      </w:r>
      <w:r>
        <w:rPr>
          <w:rFonts w:hint="eastAsia" w:ascii="宋体" w:hAnsi="宋体" w:eastAsia="宋体" w:cs="宋体"/>
          <w:b/>
          <w:bCs/>
          <w:color w:val="auto"/>
          <w:sz w:val="28"/>
          <w:szCs w:val="28"/>
          <w:highlight w:val="none"/>
          <w:lang w:val="en-US" w:eastAsia="zh-CN"/>
        </w:rPr>
        <w:t>。</w:t>
      </w:r>
    </w:p>
    <w:p w14:paraId="759D13FF">
      <w:pPr>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br w:type="page"/>
      </w:r>
    </w:p>
    <w:p w14:paraId="6BA13B4E">
      <w:pPr>
        <w:rPr>
          <w:rFonts w:hint="eastAsia" w:ascii="黑体" w:hAnsi="黑体" w:eastAsia="黑体" w:cs="黑体"/>
          <w:color w:val="auto"/>
          <w:sz w:val="32"/>
          <w:szCs w:val="32"/>
          <w:highlight w:val="none"/>
          <w:shd w:val="clear" w:color="auto" w:fill="FFFFFF"/>
          <w:lang w:val="en-US" w:eastAsia="zh-CN"/>
        </w:rPr>
      </w:pPr>
      <w:r>
        <w:rPr>
          <w:rFonts w:hint="eastAsia" w:ascii="宋体"/>
          <w:b/>
          <w:color w:val="auto"/>
          <w:sz w:val="24"/>
          <w:szCs w:val="24"/>
          <w:highlight w:val="none"/>
          <w:lang w:val="en-US" w:eastAsia="zh-CN"/>
        </w:rPr>
        <w:t>1-4.安全管理责任承诺书</w:t>
      </w:r>
    </w:p>
    <w:p w14:paraId="49D9FE3E">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03DDD8F9">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500" w:lineRule="exact"/>
        <w:jc w:val="center"/>
        <w:textAlignment w:val="auto"/>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安全管理责任承诺书</w:t>
      </w:r>
    </w:p>
    <w:p w14:paraId="5691DB81">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32"/>
          <w:highlight w:val="none"/>
          <w:u w:val="single"/>
        </w:rPr>
      </w:pPr>
      <w:r>
        <w:rPr>
          <w:rFonts w:hint="eastAsia" w:ascii="宋体" w:hAnsi="宋体" w:eastAsia="宋体" w:cs="宋体"/>
          <w:color w:val="auto"/>
          <w:sz w:val="24"/>
          <w:szCs w:val="32"/>
          <w:highlight w:val="none"/>
        </w:rPr>
        <w:t>致：</w:t>
      </w:r>
      <w:r>
        <w:rPr>
          <w:rFonts w:hint="eastAsia" w:ascii="宋体" w:hAnsi="宋体" w:eastAsia="宋体" w:cs="宋体"/>
          <w:color w:val="auto"/>
          <w:sz w:val="24"/>
          <w:szCs w:val="32"/>
          <w:highlight w:val="none"/>
          <w:u w:val="single"/>
        </w:rPr>
        <w:t>三明城发物业有限公司</w:t>
      </w:r>
    </w:p>
    <w:p w14:paraId="320A719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我单位</w:t>
      </w:r>
      <w:r>
        <w:rPr>
          <w:rFonts w:hint="eastAsia" w:ascii="宋体" w:hAnsi="宋体" w:eastAsia="宋体" w:cs="宋体"/>
          <w:color w:val="auto"/>
          <w:sz w:val="24"/>
          <w:szCs w:val="32"/>
          <w:highlight w:val="none"/>
          <w:u w:val="none"/>
          <w:lang w:val="en-US" w:eastAsia="zh-CN"/>
        </w:rPr>
        <w:t>自愿参加</w:t>
      </w:r>
      <w:r>
        <w:rPr>
          <w:rFonts w:hint="eastAsia" w:ascii="宋体" w:hAnsi="宋体" w:eastAsia="宋体" w:cs="宋体"/>
          <w:color w:val="auto"/>
          <w:sz w:val="24"/>
          <w:szCs w:val="32"/>
          <w:highlight w:val="none"/>
          <w:u w:val="single"/>
          <w:lang w:val="en-US" w:eastAsia="zh-CN"/>
        </w:rPr>
        <w:t>三明城发大厦屋顶集团LOGO维修（三次比选）比选</w:t>
      </w:r>
      <w:r>
        <w:rPr>
          <w:rFonts w:hint="eastAsia" w:ascii="宋体" w:hAnsi="宋体" w:eastAsia="宋体" w:cs="宋体"/>
          <w:color w:val="auto"/>
          <w:sz w:val="24"/>
          <w:szCs w:val="32"/>
          <w:highlight w:val="none"/>
          <w:u w:val="none"/>
          <w:lang w:val="en-US" w:eastAsia="zh-CN"/>
        </w:rPr>
        <w:t>的项目</w:t>
      </w:r>
      <w:r>
        <w:rPr>
          <w:rFonts w:hint="eastAsia" w:ascii="宋体" w:hAnsi="宋体" w:eastAsia="宋体" w:cs="宋体"/>
          <w:color w:val="auto"/>
          <w:sz w:val="24"/>
          <w:szCs w:val="32"/>
          <w:highlight w:val="none"/>
        </w:rPr>
        <w:t>，为确保本项目施工全过程安全，现郑重作出如下承诺：</w:t>
      </w:r>
    </w:p>
    <w:p w14:paraId="6713C1C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一、严格遵守国家及地方安全生产相关法律法规、标准规范，全面落实特种作业人员持证上岗制度。高处作业、电工、焊工、起重机械操作等特种作业人员，均确合法有效资质证书上岗，杜绝无证作业行为。</w:t>
      </w:r>
    </w:p>
    <w:p w14:paraId="2D50686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二、高空作业期间，作业人员必须规范佩戴、可靠系挂安全防护装备，坚决杜绝高空抛物等违规行为；遇恶劣天气立即停工。</w:t>
      </w:r>
    </w:p>
    <w:p w14:paraId="08D3423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三、强化现场安全管理，安排专人负责现场安全监督，负责安全监督检查工作。合理设置安全警戒区域</w:t>
      </w:r>
      <w:r>
        <w:rPr>
          <w:rFonts w:hint="eastAsia" w:ascii="宋体" w:hAnsi="宋体" w:eastAsia="宋体" w:cs="宋体"/>
          <w:color w:val="auto"/>
          <w:sz w:val="24"/>
          <w:szCs w:val="32"/>
          <w:highlight w:val="none"/>
          <w:lang w:eastAsia="zh-CN"/>
        </w:rPr>
        <w:t>、</w:t>
      </w:r>
      <w:r>
        <w:rPr>
          <w:rFonts w:hint="eastAsia" w:ascii="宋体" w:hAnsi="宋体" w:eastAsia="宋体" w:cs="宋体"/>
          <w:color w:val="auto"/>
          <w:sz w:val="24"/>
          <w:szCs w:val="32"/>
          <w:highlight w:val="none"/>
        </w:rPr>
        <w:t>安全警示标识，确保施工区域安全防护到位；施工前严格执行安全技术交底制度，向作业人员明确作业风险及防护措施；作业过程中严禁违章指挥、违规操作，确保用电、动火、吊装等关键工序严格遵循安全操作规程。</w:t>
      </w:r>
    </w:p>
    <w:p w14:paraId="666CE9E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四、严格落实安全生产主体责任，若在本项目施工过程中发生安全事故，我单位愿承担由此产生的全部法律责任及经济损失。</w:t>
      </w:r>
    </w:p>
    <w:p w14:paraId="2BDE819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特此承诺！</w:t>
      </w:r>
    </w:p>
    <w:p w14:paraId="3B7B551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32"/>
          <w:highlight w:val="none"/>
        </w:rPr>
      </w:pPr>
    </w:p>
    <w:p w14:paraId="4F85003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32"/>
          <w:highlight w:val="none"/>
        </w:rPr>
      </w:pPr>
    </w:p>
    <w:p w14:paraId="35C00FF0">
      <w:pPr>
        <w:keepNext w:val="0"/>
        <w:keepLines w:val="0"/>
        <w:pageBreakBefore w:val="0"/>
        <w:kinsoku/>
        <w:wordWrap/>
        <w:overflowPunct/>
        <w:topLinePunct w:val="0"/>
        <w:autoSpaceDE/>
        <w:autoSpaceDN/>
        <w:bidi w:val="0"/>
        <w:adjustRightInd/>
        <w:snapToGrid/>
        <w:spacing w:line="500" w:lineRule="exact"/>
        <w:ind w:firstLine="645"/>
        <w:jc w:val="right"/>
        <w:textAlignment w:val="auto"/>
        <w:rPr>
          <w:rFonts w:hint="eastAsia" w:ascii="宋体"/>
          <w:color w:val="auto"/>
          <w:kern w:val="2"/>
          <w:sz w:val="24"/>
          <w:highlight w:val="none"/>
        </w:rPr>
      </w:pPr>
      <w:r>
        <w:rPr>
          <w:rFonts w:hint="eastAsia" w:ascii="宋体" w:hAnsi="宋体" w:eastAsia="宋体" w:cs="宋体"/>
          <w:color w:val="auto"/>
          <w:sz w:val="24"/>
          <w:szCs w:val="32"/>
          <w:highlight w:val="none"/>
        </w:rPr>
        <w:t>承诺单位（盖章）</w:t>
      </w:r>
      <w:r>
        <w:rPr>
          <w:rFonts w:hint="eastAsia" w:ascii="宋体"/>
          <w:color w:val="auto"/>
          <w:kern w:val="2"/>
          <w:sz w:val="24"/>
          <w:highlight w:val="none"/>
        </w:rPr>
        <w:t>：</w:t>
      </w:r>
      <w:r>
        <w:rPr>
          <w:rFonts w:hint="eastAsia" w:ascii="宋体"/>
          <w:color w:val="auto"/>
          <w:kern w:val="2"/>
          <w:sz w:val="24"/>
          <w:highlight w:val="none"/>
          <w:u w:val="single"/>
        </w:rPr>
        <w:t xml:space="preserve">              </w:t>
      </w:r>
      <w:r>
        <w:rPr>
          <w:rFonts w:hint="eastAsia" w:ascii="宋体"/>
          <w:color w:val="auto"/>
          <w:kern w:val="2"/>
          <w:sz w:val="24"/>
          <w:highlight w:val="none"/>
        </w:rPr>
        <w:t>（盖单位公章）</w:t>
      </w:r>
    </w:p>
    <w:p w14:paraId="2C90BEDC">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right"/>
        <w:textAlignment w:val="auto"/>
        <w:rPr>
          <w:rFonts w:hint="eastAsia" w:ascii="宋体" w:hAnsi="宋体" w:eastAsia="宋体" w:cs="宋体"/>
          <w:color w:val="auto"/>
          <w:sz w:val="24"/>
          <w:szCs w:val="32"/>
          <w:highlight w:val="none"/>
        </w:rPr>
      </w:pPr>
      <w:r>
        <w:rPr>
          <w:rFonts w:hint="eastAsia" w:ascii="宋体"/>
          <w:color w:val="auto"/>
          <w:kern w:val="2"/>
          <w:sz w:val="24"/>
          <w:highlight w:val="none"/>
        </w:rPr>
        <w:t>法定代表人或委托代理人：</w:t>
      </w:r>
      <w:r>
        <w:rPr>
          <w:rFonts w:hint="eastAsia" w:ascii="宋体"/>
          <w:color w:val="auto"/>
          <w:kern w:val="2"/>
          <w:sz w:val="24"/>
          <w:highlight w:val="none"/>
          <w:u w:val="single"/>
        </w:rPr>
        <w:t xml:space="preserve">                </w:t>
      </w:r>
      <w:r>
        <w:rPr>
          <w:rFonts w:hint="eastAsia" w:ascii="宋体"/>
          <w:color w:val="auto"/>
          <w:kern w:val="2"/>
          <w:sz w:val="24"/>
          <w:highlight w:val="none"/>
        </w:rPr>
        <w:t>（签字或盖章）</w:t>
      </w:r>
    </w:p>
    <w:p w14:paraId="6DE17295">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right="474"/>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059695E9">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5CE5C8EE">
      <w:pPr>
        <w:pStyle w:val="11"/>
        <w:ind w:left="0" w:leftChars="0" w:firstLine="0" w:firstLineChars="0"/>
        <w:rPr>
          <w:rFonts w:hint="eastAsia" w:ascii="宋体" w:hAnsi="宋体" w:eastAsia="宋体" w:cs="宋体"/>
          <w:color w:val="auto"/>
          <w:sz w:val="24"/>
          <w:szCs w:val="24"/>
          <w:highlight w:val="none"/>
          <w:lang w:val="en-US" w:eastAsia="zh-CN"/>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decorative"/>
    <w:pitch w:val="default"/>
    <w:sig w:usb0="00000000" w:usb1="00000000" w:usb2="00000009" w:usb3="00000000" w:csb0="200001F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Segoe UI">
    <w:panose1 w:val="020B0502040204020203"/>
    <w:charset w:val="00"/>
    <w:family w:val="auto"/>
    <w:pitch w:val="default"/>
    <w:sig w:usb0="E10022FF" w:usb1="C000E47F" w:usb2="00000029" w:usb3="00000000" w:csb0="200001DF" w:csb1="2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0051"/>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935B81"/>
    <w:rsid w:val="02B32C00"/>
    <w:rsid w:val="02C76577"/>
    <w:rsid w:val="03704155"/>
    <w:rsid w:val="03D459D5"/>
    <w:rsid w:val="03F014FB"/>
    <w:rsid w:val="03F36308"/>
    <w:rsid w:val="040F5693"/>
    <w:rsid w:val="045A3333"/>
    <w:rsid w:val="048B68BE"/>
    <w:rsid w:val="04ED380D"/>
    <w:rsid w:val="052A0989"/>
    <w:rsid w:val="05663939"/>
    <w:rsid w:val="05CB22BB"/>
    <w:rsid w:val="05D20B0D"/>
    <w:rsid w:val="066E1DCB"/>
    <w:rsid w:val="0686237C"/>
    <w:rsid w:val="074A53D1"/>
    <w:rsid w:val="07511370"/>
    <w:rsid w:val="07540E19"/>
    <w:rsid w:val="0754600F"/>
    <w:rsid w:val="078B7CA7"/>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200572"/>
    <w:rsid w:val="0C2661F0"/>
    <w:rsid w:val="0C56100B"/>
    <w:rsid w:val="0C602E8E"/>
    <w:rsid w:val="0C9B273C"/>
    <w:rsid w:val="0CD617BA"/>
    <w:rsid w:val="0CEC1E7D"/>
    <w:rsid w:val="0D5E3032"/>
    <w:rsid w:val="0D6B4803"/>
    <w:rsid w:val="0DB074A5"/>
    <w:rsid w:val="0E240423"/>
    <w:rsid w:val="0E4A75B0"/>
    <w:rsid w:val="0E4B355A"/>
    <w:rsid w:val="0EED009A"/>
    <w:rsid w:val="0EFA309E"/>
    <w:rsid w:val="0F0715E2"/>
    <w:rsid w:val="0F27086A"/>
    <w:rsid w:val="0F875971"/>
    <w:rsid w:val="101D08B5"/>
    <w:rsid w:val="10615B33"/>
    <w:rsid w:val="10780D3C"/>
    <w:rsid w:val="10857B8E"/>
    <w:rsid w:val="10874459"/>
    <w:rsid w:val="10927ABC"/>
    <w:rsid w:val="109B71AD"/>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D0593D"/>
    <w:rsid w:val="13E63024"/>
    <w:rsid w:val="13EC051C"/>
    <w:rsid w:val="13ED52C0"/>
    <w:rsid w:val="13F77A88"/>
    <w:rsid w:val="13FF3EF7"/>
    <w:rsid w:val="143D5402"/>
    <w:rsid w:val="14481E7C"/>
    <w:rsid w:val="14935A4E"/>
    <w:rsid w:val="14F7697C"/>
    <w:rsid w:val="15494126"/>
    <w:rsid w:val="157601E9"/>
    <w:rsid w:val="15CC7688"/>
    <w:rsid w:val="15CD72AC"/>
    <w:rsid w:val="161E2DA8"/>
    <w:rsid w:val="164E02F9"/>
    <w:rsid w:val="16665843"/>
    <w:rsid w:val="168D2480"/>
    <w:rsid w:val="16E44C4A"/>
    <w:rsid w:val="16E774B2"/>
    <w:rsid w:val="16E9448F"/>
    <w:rsid w:val="172B1987"/>
    <w:rsid w:val="17350D9E"/>
    <w:rsid w:val="176E793C"/>
    <w:rsid w:val="17866BE5"/>
    <w:rsid w:val="17884203"/>
    <w:rsid w:val="17CA6350"/>
    <w:rsid w:val="17D95BB8"/>
    <w:rsid w:val="17ED18D3"/>
    <w:rsid w:val="183D0F5D"/>
    <w:rsid w:val="18641DA2"/>
    <w:rsid w:val="186C02C4"/>
    <w:rsid w:val="18D41847"/>
    <w:rsid w:val="19455D09"/>
    <w:rsid w:val="19650358"/>
    <w:rsid w:val="19DB2B72"/>
    <w:rsid w:val="1A045DC3"/>
    <w:rsid w:val="1A0E7954"/>
    <w:rsid w:val="1BA17641"/>
    <w:rsid w:val="1BBE4697"/>
    <w:rsid w:val="1BCE4119"/>
    <w:rsid w:val="1BD85EAD"/>
    <w:rsid w:val="1BFC2ACA"/>
    <w:rsid w:val="1C274108"/>
    <w:rsid w:val="1C355BA8"/>
    <w:rsid w:val="1C420FD5"/>
    <w:rsid w:val="1C540E62"/>
    <w:rsid w:val="1CA86737"/>
    <w:rsid w:val="1CD37CCF"/>
    <w:rsid w:val="1CDB2579"/>
    <w:rsid w:val="1CEB6DC6"/>
    <w:rsid w:val="1D397EC9"/>
    <w:rsid w:val="1D7B3892"/>
    <w:rsid w:val="1D9F6FB2"/>
    <w:rsid w:val="1DA768DB"/>
    <w:rsid w:val="1DE30541"/>
    <w:rsid w:val="1DEB07C1"/>
    <w:rsid w:val="1E617AE2"/>
    <w:rsid w:val="1E8E323C"/>
    <w:rsid w:val="1EB21D0C"/>
    <w:rsid w:val="1F1A04DE"/>
    <w:rsid w:val="1F3552C7"/>
    <w:rsid w:val="1F5275D0"/>
    <w:rsid w:val="1F6F1B02"/>
    <w:rsid w:val="1FB12795"/>
    <w:rsid w:val="200719D9"/>
    <w:rsid w:val="20550730"/>
    <w:rsid w:val="20682BC4"/>
    <w:rsid w:val="20721887"/>
    <w:rsid w:val="20B5410E"/>
    <w:rsid w:val="20BE4D85"/>
    <w:rsid w:val="21143E2B"/>
    <w:rsid w:val="213328FA"/>
    <w:rsid w:val="214D67E7"/>
    <w:rsid w:val="214E39D9"/>
    <w:rsid w:val="21AE1995"/>
    <w:rsid w:val="22256FC9"/>
    <w:rsid w:val="22296F81"/>
    <w:rsid w:val="22355B6E"/>
    <w:rsid w:val="22422E41"/>
    <w:rsid w:val="224376A4"/>
    <w:rsid w:val="22837B15"/>
    <w:rsid w:val="22996B94"/>
    <w:rsid w:val="229D303A"/>
    <w:rsid w:val="22F54A23"/>
    <w:rsid w:val="230E637F"/>
    <w:rsid w:val="231150AD"/>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7A11BB"/>
    <w:rsid w:val="26824487"/>
    <w:rsid w:val="269B185D"/>
    <w:rsid w:val="26D406C1"/>
    <w:rsid w:val="276566DF"/>
    <w:rsid w:val="277F1F7D"/>
    <w:rsid w:val="284C0612"/>
    <w:rsid w:val="28502F16"/>
    <w:rsid w:val="285D2747"/>
    <w:rsid w:val="288053A3"/>
    <w:rsid w:val="2890022F"/>
    <w:rsid w:val="28902F18"/>
    <w:rsid w:val="28BE6159"/>
    <w:rsid w:val="28C73BFC"/>
    <w:rsid w:val="28E23550"/>
    <w:rsid w:val="28EC52C5"/>
    <w:rsid w:val="290B3208"/>
    <w:rsid w:val="291C3242"/>
    <w:rsid w:val="29834F41"/>
    <w:rsid w:val="2987431B"/>
    <w:rsid w:val="29981286"/>
    <w:rsid w:val="29EF14AD"/>
    <w:rsid w:val="29F00112"/>
    <w:rsid w:val="2A04596B"/>
    <w:rsid w:val="2A59097B"/>
    <w:rsid w:val="2A5F2D91"/>
    <w:rsid w:val="2A705FFA"/>
    <w:rsid w:val="2AD76BDC"/>
    <w:rsid w:val="2ADB405B"/>
    <w:rsid w:val="2AF22485"/>
    <w:rsid w:val="2B040F10"/>
    <w:rsid w:val="2B1240B8"/>
    <w:rsid w:val="2B154939"/>
    <w:rsid w:val="2B1D3BDB"/>
    <w:rsid w:val="2B5E66CE"/>
    <w:rsid w:val="2B5F657F"/>
    <w:rsid w:val="2BEC66B7"/>
    <w:rsid w:val="2BF22CB5"/>
    <w:rsid w:val="2C3A399C"/>
    <w:rsid w:val="2C4B08A3"/>
    <w:rsid w:val="2C7E592F"/>
    <w:rsid w:val="2CD55510"/>
    <w:rsid w:val="2D7C3427"/>
    <w:rsid w:val="2EA4738B"/>
    <w:rsid w:val="2EF1598B"/>
    <w:rsid w:val="2F610283"/>
    <w:rsid w:val="2F634EE2"/>
    <w:rsid w:val="2FBC28E3"/>
    <w:rsid w:val="2FC00212"/>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E43941"/>
    <w:rsid w:val="33502D99"/>
    <w:rsid w:val="337F0F1C"/>
    <w:rsid w:val="34045566"/>
    <w:rsid w:val="34181F9A"/>
    <w:rsid w:val="342530EF"/>
    <w:rsid w:val="34782B6D"/>
    <w:rsid w:val="34886716"/>
    <w:rsid w:val="34C2344F"/>
    <w:rsid w:val="34E07E4F"/>
    <w:rsid w:val="34F62354"/>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8E5251"/>
    <w:rsid w:val="3995213C"/>
    <w:rsid w:val="39992D4F"/>
    <w:rsid w:val="399B1E31"/>
    <w:rsid w:val="39DD11A6"/>
    <w:rsid w:val="3A25349F"/>
    <w:rsid w:val="3A43428E"/>
    <w:rsid w:val="3A6B7341"/>
    <w:rsid w:val="3A914FF9"/>
    <w:rsid w:val="3AD43138"/>
    <w:rsid w:val="3AE27603"/>
    <w:rsid w:val="3AEF3ACE"/>
    <w:rsid w:val="3AFE05F7"/>
    <w:rsid w:val="3B0E6FA8"/>
    <w:rsid w:val="3B293089"/>
    <w:rsid w:val="3B3F55B8"/>
    <w:rsid w:val="3B44358E"/>
    <w:rsid w:val="3B8B22B1"/>
    <w:rsid w:val="3B8B6671"/>
    <w:rsid w:val="3B9E301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2D47C9"/>
    <w:rsid w:val="404C7FFE"/>
    <w:rsid w:val="40676A47"/>
    <w:rsid w:val="41577B5D"/>
    <w:rsid w:val="415E7BFF"/>
    <w:rsid w:val="41EC33D7"/>
    <w:rsid w:val="4222708E"/>
    <w:rsid w:val="426506CF"/>
    <w:rsid w:val="42674D95"/>
    <w:rsid w:val="42E10B89"/>
    <w:rsid w:val="43443D72"/>
    <w:rsid w:val="434877D8"/>
    <w:rsid w:val="434F03DE"/>
    <w:rsid w:val="43936CA2"/>
    <w:rsid w:val="43B808F8"/>
    <w:rsid w:val="43DC7F1D"/>
    <w:rsid w:val="444A0304"/>
    <w:rsid w:val="444E7CA8"/>
    <w:rsid w:val="44F96048"/>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B3E8B"/>
    <w:rsid w:val="49A63EF1"/>
    <w:rsid w:val="49D70C24"/>
    <w:rsid w:val="4A617E1F"/>
    <w:rsid w:val="4AA63EC3"/>
    <w:rsid w:val="4AB93531"/>
    <w:rsid w:val="4AC705C3"/>
    <w:rsid w:val="4ACC6915"/>
    <w:rsid w:val="4BD25472"/>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1E046EE"/>
    <w:rsid w:val="52224331"/>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995095"/>
    <w:rsid w:val="57A50805"/>
    <w:rsid w:val="57CB3320"/>
    <w:rsid w:val="57FB0599"/>
    <w:rsid w:val="57FF0273"/>
    <w:rsid w:val="58071B12"/>
    <w:rsid w:val="583B688C"/>
    <w:rsid w:val="583C5D29"/>
    <w:rsid w:val="586E02D0"/>
    <w:rsid w:val="58B513C4"/>
    <w:rsid w:val="58E10F36"/>
    <w:rsid w:val="58E3423C"/>
    <w:rsid w:val="595079D6"/>
    <w:rsid w:val="59635F1E"/>
    <w:rsid w:val="59AB3EE0"/>
    <w:rsid w:val="59BA1FB3"/>
    <w:rsid w:val="59BE7035"/>
    <w:rsid w:val="59E85D72"/>
    <w:rsid w:val="5A1E693A"/>
    <w:rsid w:val="5A2E5154"/>
    <w:rsid w:val="5A2F27D9"/>
    <w:rsid w:val="5A4B6B1B"/>
    <w:rsid w:val="5ABA1F30"/>
    <w:rsid w:val="5AE05F3C"/>
    <w:rsid w:val="5B2113F2"/>
    <w:rsid w:val="5B5163B3"/>
    <w:rsid w:val="5B7C4516"/>
    <w:rsid w:val="5B81355C"/>
    <w:rsid w:val="5BA504AD"/>
    <w:rsid w:val="5BA52621"/>
    <w:rsid w:val="5BAE1F98"/>
    <w:rsid w:val="5BE7521A"/>
    <w:rsid w:val="5C145564"/>
    <w:rsid w:val="5C3D6970"/>
    <w:rsid w:val="5C5269B9"/>
    <w:rsid w:val="5C8D4730"/>
    <w:rsid w:val="5D487528"/>
    <w:rsid w:val="5D490BB8"/>
    <w:rsid w:val="5D6B4E4A"/>
    <w:rsid w:val="5D820C77"/>
    <w:rsid w:val="5DED1414"/>
    <w:rsid w:val="5DFC0941"/>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86FD3"/>
    <w:rsid w:val="5FDC36B2"/>
    <w:rsid w:val="60057CBB"/>
    <w:rsid w:val="60125EE4"/>
    <w:rsid w:val="6014582C"/>
    <w:rsid w:val="601E18C0"/>
    <w:rsid w:val="60624750"/>
    <w:rsid w:val="60655CC8"/>
    <w:rsid w:val="60805044"/>
    <w:rsid w:val="60BB5DFC"/>
    <w:rsid w:val="60DA0BF8"/>
    <w:rsid w:val="60E03D35"/>
    <w:rsid w:val="60F74DA0"/>
    <w:rsid w:val="61026996"/>
    <w:rsid w:val="61245746"/>
    <w:rsid w:val="61710B30"/>
    <w:rsid w:val="617D634E"/>
    <w:rsid w:val="61A44D62"/>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F35AF0"/>
    <w:rsid w:val="670E7BDC"/>
    <w:rsid w:val="67803B7C"/>
    <w:rsid w:val="68205F11"/>
    <w:rsid w:val="6826671D"/>
    <w:rsid w:val="682E736C"/>
    <w:rsid w:val="68303C5A"/>
    <w:rsid w:val="68761B03"/>
    <w:rsid w:val="6884144A"/>
    <w:rsid w:val="689B2842"/>
    <w:rsid w:val="692929C9"/>
    <w:rsid w:val="6949691B"/>
    <w:rsid w:val="69FD7AE6"/>
    <w:rsid w:val="6A01205D"/>
    <w:rsid w:val="6AA277E9"/>
    <w:rsid w:val="6B386364"/>
    <w:rsid w:val="6B3F31FC"/>
    <w:rsid w:val="6B4C44A1"/>
    <w:rsid w:val="6B520650"/>
    <w:rsid w:val="6BA505A7"/>
    <w:rsid w:val="6BA918F3"/>
    <w:rsid w:val="6C0B19A4"/>
    <w:rsid w:val="6C150C79"/>
    <w:rsid w:val="6C2F4CB4"/>
    <w:rsid w:val="6C47127D"/>
    <w:rsid w:val="6C572194"/>
    <w:rsid w:val="6C5B6DD1"/>
    <w:rsid w:val="6C733C7B"/>
    <w:rsid w:val="6C7B1F22"/>
    <w:rsid w:val="6C845EBC"/>
    <w:rsid w:val="6D2A440F"/>
    <w:rsid w:val="6D596CF4"/>
    <w:rsid w:val="6D975C3C"/>
    <w:rsid w:val="6DD4231C"/>
    <w:rsid w:val="6DF42310"/>
    <w:rsid w:val="6E545DED"/>
    <w:rsid w:val="6EAB3BD4"/>
    <w:rsid w:val="6EBF08CD"/>
    <w:rsid w:val="6EE60768"/>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CB182F"/>
    <w:rsid w:val="7202437F"/>
    <w:rsid w:val="722271E0"/>
    <w:rsid w:val="72422A05"/>
    <w:rsid w:val="72631EC7"/>
    <w:rsid w:val="72641D42"/>
    <w:rsid w:val="72731008"/>
    <w:rsid w:val="72911492"/>
    <w:rsid w:val="73123AD6"/>
    <w:rsid w:val="73832D6F"/>
    <w:rsid w:val="73B9644B"/>
    <w:rsid w:val="73E368AE"/>
    <w:rsid w:val="73F21C7A"/>
    <w:rsid w:val="73F47C09"/>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D4264E"/>
    <w:rsid w:val="76F45266"/>
    <w:rsid w:val="77663C64"/>
    <w:rsid w:val="77E410F3"/>
    <w:rsid w:val="78414C61"/>
    <w:rsid w:val="786A2E5E"/>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892BA7"/>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F42174"/>
    <w:rsid w:val="7E5C7CF2"/>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autoRedefine/>
    <w:unhideWhenUsed/>
    <w:qFormat/>
    <w:uiPriority w:val="99"/>
    <w:rPr>
      <w:sz w:val="18"/>
      <w:szCs w:val="18"/>
    </w:rPr>
  </w:style>
  <w:style w:type="paragraph" w:styleId="13">
    <w:name w:val="footer"/>
    <w:basedOn w:val="1"/>
    <w:link w:val="33"/>
    <w:autoRedefine/>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2"/>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character" w:customStyle="1" w:styleId="32">
    <w:name w:val="页眉 Char"/>
    <w:basedOn w:val="23"/>
    <w:link w:val="14"/>
    <w:autoRedefine/>
    <w:qFormat/>
    <w:uiPriority w:val="99"/>
    <w:rPr>
      <w:sz w:val="18"/>
      <w:szCs w:val="18"/>
    </w:rPr>
  </w:style>
  <w:style w:type="character" w:customStyle="1" w:styleId="33">
    <w:name w:val="页脚 Char"/>
    <w:basedOn w:val="23"/>
    <w:link w:val="13"/>
    <w:autoRedefine/>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autoRedefine/>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0">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autoRedefine/>
    <w:qFormat/>
    <w:uiPriority w:val="0"/>
    <w:pPr>
      <w:widowControl/>
      <w:ind w:firstLine="420"/>
      <w:jc w:val="left"/>
    </w:pPr>
    <w:rPr>
      <w:rFonts w:ascii="Times New Roman" w:hAnsi="Times New Roman"/>
      <w:sz w:val="20"/>
      <w:szCs w:val="24"/>
    </w:rPr>
  </w:style>
  <w:style w:type="paragraph" w:customStyle="1" w:styleId="43">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autoRedefine/>
    <w:qFormat/>
    <w:uiPriority w:val="0"/>
    <w:rPr>
      <w:rFonts w:ascii="黑体" w:hAnsi="黑体" w:eastAsia="黑体" w:cs="Times New Roman"/>
      <w:b/>
      <w:sz w:val="32"/>
      <w:szCs w:val="24"/>
      <w:lang w:val="en-US" w:eastAsia="zh-CN" w:bidi="ar-SA"/>
    </w:rPr>
  </w:style>
  <w:style w:type="paragraph" w:customStyle="1" w:styleId="45">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autoRedefine/>
    <w:qFormat/>
    <w:uiPriority w:val="0"/>
    <w:pPr>
      <w:widowControl/>
      <w:ind w:firstLine="420"/>
      <w:jc w:val="left"/>
    </w:pPr>
    <w:rPr>
      <w:rFonts w:ascii="Times New Roman" w:hAnsi="Times New Roman"/>
      <w:sz w:val="20"/>
      <w:szCs w:val="24"/>
    </w:rPr>
  </w:style>
  <w:style w:type="character" w:customStyle="1" w:styleId="47">
    <w:name w:val="hover5"/>
    <w:basedOn w:val="23"/>
    <w:autoRedefine/>
    <w:qFormat/>
    <w:uiPriority w:val="0"/>
  </w:style>
  <w:style w:type="paragraph" w:customStyle="1" w:styleId="48">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autoRedefine/>
    <w:qFormat/>
    <w:uiPriority w:val="0"/>
    <w:pPr>
      <w:jc w:val="both"/>
    </w:pPr>
    <w:rPr>
      <w:rFonts w:ascii="Times New Roman" w:hAnsi="Times New Roman" w:cs="Times New Roman"/>
      <w:sz w:val="21"/>
      <w:szCs w:val="21"/>
    </w:rPr>
  </w:style>
  <w:style w:type="character" w:customStyle="1" w:styleId="51">
    <w:name w:val="标题 Char"/>
    <w:link w:val="19"/>
    <w:autoRedefine/>
    <w:qFormat/>
    <w:uiPriority w:val="10"/>
    <w:rPr>
      <w:rFonts w:ascii="Cambria" w:hAnsi="Cambria" w:cs="Times New Roman"/>
      <w:b/>
      <w:bCs/>
      <w:szCs w:val="32"/>
    </w:rPr>
  </w:style>
  <w:style w:type="character" w:customStyle="1" w:styleId="52">
    <w:name w:val="副标题 Char"/>
    <w:link w:val="16"/>
    <w:autoRedefine/>
    <w:qFormat/>
    <w:uiPriority w:val="11"/>
    <w:rPr>
      <w:rFonts w:ascii="Calibri Light" w:hAnsi="Calibri Light" w:cs="Times New Roman"/>
      <w:b/>
      <w:bCs/>
      <w:kern w:val="28"/>
      <w:sz w:val="32"/>
      <w:szCs w:val="32"/>
    </w:rPr>
  </w:style>
  <w:style w:type="paragraph" w:customStyle="1" w:styleId="53">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autoRedefine/>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3576</Words>
  <Characters>3731</Characters>
  <Lines>16</Lines>
  <Paragraphs>4</Paragraphs>
  <TotalTime>4</TotalTime>
  <ScaleCrop>false</ScaleCrop>
  <LinksUpToDate>false</LinksUpToDate>
  <CharactersWithSpaces>4115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WPS_290539506</cp:lastModifiedBy>
  <cp:lastPrinted>2023-02-20T08:54:00Z</cp:lastPrinted>
  <dcterms:modified xsi:type="dcterms:W3CDTF">2025-12-23T00:44:17Z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4DD32FAA534D4B7BA4A448EEE4B1801C_13</vt:lpwstr>
  </property>
  <property fmtid="{D5CDD505-2E9C-101B-9397-08002B2CF9AE}" pid="4" name="KSOTemplateDocerSaveRecord">
    <vt:lpwstr>eyJoZGlkIjoiNmYwZDBkMzY4NDFjM2M4ODNiNTE5OWZjNzQ2NTQxODkiLCJ1c2VySWQiOiIyOTA1Mzk1MDYifQ==</vt:lpwstr>
  </property>
</Properties>
</file>